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2A9" w:rsidRDefault="00D461C8" w:rsidP="007022A9">
      <w:pPr>
        <w:rPr>
          <w:rFonts w:ascii="Times New Roman" w:hAnsi="Times New Roman" w:cs="Times New Roman"/>
          <w:b/>
          <w:sz w:val="44"/>
          <w:szCs w:val="44"/>
        </w:rPr>
      </w:pPr>
      <w:r w:rsidRPr="00D461C8">
        <w:rPr>
          <w:rFonts w:ascii="Times New Roman" w:hAnsi="Times New Roman" w:cs="Times New Roman"/>
          <w:b/>
          <w:sz w:val="44"/>
          <w:szCs w:val="44"/>
        </w:rPr>
        <w:t>Конс</w:t>
      </w:r>
      <w:r w:rsidRPr="00D461C8">
        <w:rPr>
          <w:rFonts w:ascii="Times New Roman" w:hAnsi="Times New Roman" w:cs="Times New Roman"/>
          <w:b/>
          <w:sz w:val="44"/>
          <w:szCs w:val="44"/>
        </w:rPr>
        <w:t>ультация учителя-логопеда</w:t>
      </w:r>
      <w:r w:rsidR="007022A9">
        <w:rPr>
          <w:rFonts w:ascii="Times New Roman" w:hAnsi="Times New Roman" w:cs="Times New Roman"/>
          <w:b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sz w:val="44"/>
          <w:szCs w:val="44"/>
        </w:rPr>
        <w:t>Чеха Ю.А.</w:t>
      </w:r>
    </w:p>
    <w:p w:rsidR="00D461C8" w:rsidRDefault="00D461C8" w:rsidP="007022A9">
      <w:pPr>
        <w:rPr>
          <w:rFonts w:ascii="Times New Roman" w:hAnsi="Times New Roman" w:cs="Times New Roman"/>
          <w:sz w:val="44"/>
          <w:szCs w:val="4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>на тему: «</w:t>
      </w:r>
      <w:r w:rsidRPr="00D461C8">
        <w:rPr>
          <w:rFonts w:ascii="Times New Roman" w:hAnsi="Times New Roman" w:cs="Times New Roman"/>
          <w:sz w:val="44"/>
          <w:szCs w:val="44"/>
        </w:rPr>
        <w:t xml:space="preserve">Эффективные игры для развития </w:t>
      </w:r>
      <w:proofErr w:type="spellStart"/>
      <w:r w:rsidRPr="00D461C8">
        <w:rPr>
          <w:rFonts w:ascii="Times New Roman" w:hAnsi="Times New Roman" w:cs="Times New Roman"/>
          <w:sz w:val="44"/>
          <w:szCs w:val="44"/>
        </w:rPr>
        <w:t>звукопроизносительной</w:t>
      </w:r>
      <w:proofErr w:type="spellEnd"/>
      <w:r w:rsidRPr="00D461C8">
        <w:rPr>
          <w:rFonts w:ascii="Times New Roman" w:hAnsi="Times New Roman" w:cs="Times New Roman"/>
          <w:sz w:val="44"/>
          <w:szCs w:val="44"/>
        </w:rPr>
        <w:t xml:space="preserve"> стороны речи дома» (для детей 4–5 лет с ОНР)</w:t>
      </w:r>
    </w:p>
    <w:p w:rsidR="0062201D" w:rsidRDefault="00D461C8" w:rsidP="0062201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461C8">
        <w:rPr>
          <w:rFonts w:ascii="Times New Roman" w:hAnsi="Times New Roman" w:cs="Times New Roman"/>
          <w:sz w:val="28"/>
          <w:szCs w:val="28"/>
        </w:rPr>
        <w:t>Введение Общее недоразвитие речи (ОНР) у детей 4–5 лет проявляется в нарушении звукопроизношения, бедности словарного запаса, трудностях построения фраз. Развитие звукопроизношения — ключевой этап коррекции речи. Домашние игры помогают закрепить навыки, полученные на занятиях с логопедом, и делают процесс обучения увлекательным</w:t>
      </w:r>
      <w:r w:rsidR="0062201D">
        <w:rPr>
          <w:rFonts w:ascii="Times New Roman" w:hAnsi="Times New Roman" w:cs="Times New Roman"/>
          <w:sz w:val="28"/>
          <w:szCs w:val="28"/>
        </w:rPr>
        <w:t>.</w:t>
      </w:r>
    </w:p>
    <w:p w:rsidR="0062201D" w:rsidRDefault="00D461C8" w:rsidP="0062201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461C8">
        <w:rPr>
          <w:rFonts w:ascii="Times New Roman" w:hAnsi="Times New Roman" w:cs="Times New Roman"/>
          <w:sz w:val="28"/>
          <w:szCs w:val="28"/>
        </w:rPr>
        <w:t xml:space="preserve"> Цели: • улучшить звукопроизношение у детей с ОНР; • развить фонематический слух и артикуляционную моторику; • повысить речевую активность ребёнка в повседневной жизни. </w:t>
      </w:r>
    </w:p>
    <w:p w:rsidR="0062201D" w:rsidRDefault="00D461C8" w:rsidP="0062201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461C8">
        <w:rPr>
          <w:rFonts w:ascii="Times New Roman" w:hAnsi="Times New Roman" w:cs="Times New Roman"/>
          <w:sz w:val="28"/>
          <w:szCs w:val="28"/>
        </w:rPr>
        <w:t xml:space="preserve">Задачи: • автоматизировать поставленные звуки в слогах, словах, фразах; • тренировать слуховое внимание и различение звуков; • укреплять мышцы речевого аппарата через артикуляционную гимнастику; • стимулировать речевую инициативу в игровых ситуациях.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461C8" w:rsidRDefault="00D461C8" w:rsidP="0062201D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461C8">
        <w:rPr>
          <w:rFonts w:ascii="Times New Roman" w:hAnsi="Times New Roman" w:cs="Times New Roman"/>
          <w:b/>
          <w:sz w:val="28"/>
          <w:szCs w:val="28"/>
        </w:rPr>
        <w:t>Рекомендации для родителей</w:t>
      </w:r>
    </w:p>
    <w:p w:rsidR="00D461C8" w:rsidRDefault="00D461C8" w:rsidP="00D461C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461C8">
        <w:rPr>
          <w:rFonts w:ascii="Times New Roman" w:hAnsi="Times New Roman" w:cs="Times New Roman"/>
          <w:sz w:val="28"/>
          <w:szCs w:val="28"/>
        </w:rPr>
        <w:t xml:space="preserve"> 1. Регулярность. Проводите короткие занятия (10–15 минут) 3–4 раза в неделю. Лучше играть в первой половине дня</w:t>
      </w:r>
      <w:r>
        <w:rPr>
          <w:rFonts w:ascii="Times New Roman" w:hAnsi="Times New Roman" w:cs="Times New Roman"/>
          <w:sz w:val="28"/>
          <w:szCs w:val="28"/>
        </w:rPr>
        <w:t>, когда ребёнок бодр и активен.</w:t>
      </w:r>
    </w:p>
    <w:p w:rsidR="00D461C8" w:rsidRDefault="00D461C8" w:rsidP="00D461C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461C8">
        <w:rPr>
          <w:rFonts w:ascii="Times New Roman" w:hAnsi="Times New Roman" w:cs="Times New Roman"/>
          <w:sz w:val="28"/>
          <w:szCs w:val="28"/>
        </w:rPr>
        <w:t>2. Последовательность. Начинайте с простых заданий, постепенно усложняйте. Переходите к новому этапу только после успешного освоения предыдущего.</w:t>
      </w:r>
    </w:p>
    <w:p w:rsidR="00D461C8" w:rsidRDefault="00D461C8" w:rsidP="00D461C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461C8">
        <w:rPr>
          <w:rFonts w:ascii="Times New Roman" w:hAnsi="Times New Roman" w:cs="Times New Roman"/>
          <w:sz w:val="28"/>
          <w:szCs w:val="28"/>
        </w:rPr>
        <w:t xml:space="preserve"> 3. Артикуляционная гимнастика. Выполняйте упражнения перед зеркалом, чтобы ребёнок видел свою артикуляцию. Делайте 3– 5 упражнений за один сеанс, по 5–7 повторений каждого.</w:t>
      </w:r>
    </w:p>
    <w:p w:rsidR="00D461C8" w:rsidRDefault="00D461C8" w:rsidP="00D461C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461C8">
        <w:rPr>
          <w:rFonts w:ascii="Times New Roman" w:hAnsi="Times New Roman" w:cs="Times New Roman"/>
          <w:sz w:val="28"/>
          <w:szCs w:val="28"/>
        </w:rPr>
        <w:t xml:space="preserve"> 4. Положительный настрой. Хвалите за старания, а не только за результат: «Ты хорошо постарался!», «Сегодня звук получился чище!».</w:t>
      </w:r>
    </w:p>
    <w:p w:rsidR="00D461C8" w:rsidRDefault="00D461C8" w:rsidP="00D461C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461C8">
        <w:rPr>
          <w:rFonts w:ascii="Times New Roman" w:hAnsi="Times New Roman" w:cs="Times New Roman"/>
          <w:sz w:val="28"/>
          <w:szCs w:val="28"/>
        </w:rPr>
        <w:t xml:space="preserve"> 5. Игровой формат. Используйте игрушки, картинки, пальчиковые игры. Избегайте слов «занятие», «упражнение» — говорите «давай поиграем».</w:t>
      </w:r>
    </w:p>
    <w:p w:rsidR="00D461C8" w:rsidRDefault="00D461C8" w:rsidP="00D461C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461C8">
        <w:rPr>
          <w:rFonts w:ascii="Times New Roman" w:hAnsi="Times New Roman" w:cs="Times New Roman"/>
          <w:sz w:val="28"/>
          <w:szCs w:val="28"/>
        </w:rPr>
        <w:t xml:space="preserve"> 6. Личный пример. Чётко проговаривайте звуки, особенно те, которые отрабатываете. Ребёнок должен слышать правильную речь.</w:t>
      </w:r>
    </w:p>
    <w:p w:rsidR="0062201D" w:rsidRDefault="00D461C8" w:rsidP="0062201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461C8">
        <w:rPr>
          <w:rFonts w:ascii="Times New Roman" w:hAnsi="Times New Roman" w:cs="Times New Roman"/>
          <w:sz w:val="28"/>
          <w:szCs w:val="28"/>
        </w:rPr>
        <w:t xml:space="preserve"> 7. Терпение. При ОНР прогресс может быть медленным. Фи</w:t>
      </w:r>
      <w:r w:rsidR="0062201D">
        <w:rPr>
          <w:rFonts w:ascii="Times New Roman" w:hAnsi="Times New Roman" w:cs="Times New Roman"/>
          <w:sz w:val="28"/>
          <w:szCs w:val="28"/>
        </w:rPr>
        <w:t>ксируйте даже небольшие успехи.</w:t>
      </w:r>
    </w:p>
    <w:p w:rsidR="00D461C8" w:rsidRPr="0062201D" w:rsidRDefault="00D461C8" w:rsidP="0062201D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461C8">
        <w:rPr>
          <w:rFonts w:ascii="Times New Roman" w:hAnsi="Times New Roman" w:cs="Times New Roman"/>
          <w:b/>
          <w:sz w:val="28"/>
          <w:szCs w:val="28"/>
        </w:rPr>
        <w:lastRenderedPageBreak/>
        <w:t>Развивающие игры для дома</w:t>
      </w:r>
    </w:p>
    <w:p w:rsidR="00D461C8" w:rsidRPr="00D461C8" w:rsidRDefault="00D461C8" w:rsidP="00D461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461C8">
        <w:rPr>
          <w:rFonts w:ascii="Times New Roman" w:hAnsi="Times New Roman" w:cs="Times New Roman"/>
          <w:sz w:val="28"/>
          <w:szCs w:val="28"/>
        </w:rPr>
        <w:t>«Весёлая зарядка для язычка» (артикуляционная гимнастика) • Цель: укрепление мышц речевого аппарата. • Упражнения: o «Лошадка» — цоканье языком; o «Чашечка» — широкий язык вверх, края загнуты; o «Барабан» — быстрые удары кончиком языка за верхними зубами: «д-д-д»; o «Дудочка» — вытянуть губы трубочкой.</w:t>
      </w:r>
    </w:p>
    <w:p w:rsidR="00D461C8" w:rsidRDefault="00D461C8" w:rsidP="00D461C8">
      <w:pPr>
        <w:rPr>
          <w:rFonts w:ascii="Times New Roman" w:hAnsi="Times New Roman" w:cs="Times New Roman"/>
          <w:sz w:val="28"/>
          <w:szCs w:val="28"/>
        </w:rPr>
      </w:pPr>
      <w:r w:rsidRPr="00D461C8">
        <w:rPr>
          <w:rFonts w:ascii="Times New Roman" w:hAnsi="Times New Roman" w:cs="Times New Roman"/>
          <w:sz w:val="28"/>
          <w:szCs w:val="28"/>
        </w:rPr>
        <w:t xml:space="preserve"> 2. «Поймай звук» • Цель: развитие фонематического слуха. • Правила: взрослый произносит ряд звуков, слогов или слов. Ребёнок хлопает в ладоши, когда слышит заданный звук (например, [с]): o звуки: [а], [у], [с], [и], [о], [с]; o слоги: </w:t>
      </w:r>
      <w:proofErr w:type="spellStart"/>
      <w:r w:rsidRPr="00D461C8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D461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1C8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D461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61C8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D461C8">
        <w:rPr>
          <w:rFonts w:ascii="Times New Roman" w:hAnsi="Times New Roman" w:cs="Times New Roman"/>
          <w:sz w:val="28"/>
          <w:szCs w:val="28"/>
        </w:rPr>
        <w:t xml:space="preserve">, су, но, </w:t>
      </w:r>
      <w:proofErr w:type="spellStart"/>
      <w:r w:rsidRPr="00D461C8">
        <w:rPr>
          <w:rFonts w:ascii="Times New Roman" w:hAnsi="Times New Roman" w:cs="Times New Roman"/>
          <w:sz w:val="28"/>
          <w:szCs w:val="28"/>
        </w:rPr>
        <w:t>сы</w:t>
      </w:r>
      <w:proofErr w:type="spellEnd"/>
      <w:r w:rsidRPr="00D461C8">
        <w:rPr>
          <w:rFonts w:ascii="Times New Roman" w:hAnsi="Times New Roman" w:cs="Times New Roman"/>
          <w:sz w:val="28"/>
          <w:szCs w:val="28"/>
        </w:rPr>
        <w:t>; o слова: сок, дом, нос, кот, сумка.</w:t>
      </w:r>
    </w:p>
    <w:p w:rsidR="00D461C8" w:rsidRDefault="00D461C8" w:rsidP="00D461C8">
      <w:pPr>
        <w:rPr>
          <w:rFonts w:ascii="Times New Roman" w:hAnsi="Times New Roman" w:cs="Times New Roman"/>
          <w:sz w:val="28"/>
          <w:szCs w:val="28"/>
        </w:rPr>
      </w:pPr>
      <w:r w:rsidRPr="00D461C8">
        <w:rPr>
          <w:rFonts w:ascii="Times New Roman" w:hAnsi="Times New Roman" w:cs="Times New Roman"/>
          <w:sz w:val="28"/>
          <w:szCs w:val="28"/>
        </w:rPr>
        <w:t xml:space="preserve"> 3. «Волшебный мешочек» • Цель: автоматизация звука в словах. • Инвентарь: мешочек, игрушки или картинки с заданным звуком (например, для [ш]: шапка, шуба, шишка, кошка). • Правила: ребёнок достаёт предмет, называет его, чётко произнося звук. Можно усложнить: составить короткое предложение («У меня шапка», «Кошка спит»).</w:t>
      </w:r>
    </w:p>
    <w:p w:rsidR="00D461C8" w:rsidRDefault="00D461C8" w:rsidP="00D461C8">
      <w:pPr>
        <w:rPr>
          <w:rFonts w:ascii="Times New Roman" w:hAnsi="Times New Roman" w:cs="Times New Roman"/>
          <w:sz w:val="28"/>
          <w:szCs w:val="28"/>
        </w:rPr>
      </w:pPr>
      <w:r w:rsidRPr="00D461C8">
        <w:rPr>
          <w:rFonts w:ascii="Times New Roman" w:hAnsi="Times New Roman" w:cs="Times New Roman"/>
          <w:sz w:val="28"/>
          <w:szCs w:val="28"/>
        </w:rPr>
        <w:t xml:space="preserve"> 4. «Звуковые дорожки» • Цель: отработка изолированного звука и его удержание. • Инвентарь: лист бумаги с нарисованными дорожками разной длины и сложности. • Правила: ведите пальчиком по дорожке и тяните звук: o длинная прямая — [с−с−с−с] (имитация ветра); o извилистая — [з−з−з−з] (жужжание комара); o зигзаг — [ш−ш−ш−ш] (шипение змеи).</w:t>
      </w:r>
    </w:p>
    <w:p w:rsidR="00D461C8" w:rsidRDefault="00D461C8" w:rsidP="00D461C8">
      <w:pPr>
        <w:rPr>
          <w:rFonts w:ascii="Times New Roman" w:hAnsi="Times New Roman" w:cs="Times New Roman"/>
          <w:sz w:val="28"/>
          <w:szCs w:val="28"/>
        </w:rPr>
      </w:pPr>
      <w:r w:rsidRPr="00D461C8">
        <w:rPr>
          <w:rFonts w:ascii="Times New Roman" w:hAnsi="Times New Roman" w:cs="Times New Roman"/>
          <w:sz w:val="28"/>
          <w:szCs w:val="28"/>
        </w:rPr>
        <w:t xml:space="preserve"> 5. «Кто больше?» • Цель: накопление слов с заданным звуком. • Правила: соревнуйтесь с ребёнком, кто назовёт больше слов со звуком [л] или [р]. За каждое слово кладите фишку. В конце сосчитайте фишки. </w:t>
      </w:r>
    </w:p>
    <w:p w:rsidR="00D461C8" w:rsidRDefault="00D461C8" w:rsidP="00D461C8">
      <w:pPr>
        <w:rPr>
          <w:rFonts w:ascii="Times New Roman" w:hAnsi="Times New Roman" w:cs="Times New Roman"/>
          <w:sz w:val="28"/>
          <w:szCs w:val="28"/>
        </w:rPr>
      </w:pPr>
      <w:r w:rsidRPr="00D461C8">
        <w:rPr>
          <w:rFonts w:ascii="Times New Roman" w:hAnsi="Times New Roman" w:cs="Times New Roman"/>
          <w:sz w:val="28"/>
          <w:szCs w:val="28"/>
        </w:rPr>
        <w:t>6. «Исправь ошибку» • Цель: развитие слухового контроля. • Правила: говорите фразы с намеренными ошибками в произношении: o «Дай мне сапку» (</w:t>
      </w:r>
      <w:proofErr w:type="gramStart"/>
      <w:r w:rsidRPr="00D461C8">
        <w:rPr>
          <w:rFonts w:ascii="Times New Roman" w:hAnsi="Times New Roman" w:cs="Times New Roman"/>
          <w:sz w:val="28"/>
          <w:szCs w:val="28"/>
        </w:rPr>
        <w:t>вместо шапку</w:t>
      </w:r>
      <w:proofErr w:type="gramEnd"/>
      <w:r w:rsidRPr="00D461C8">
        <w:rPr>
          <w:rFonts w:ascii="Times New Roman" w:hAnsi="Times New Roman" w:cs="Times New Roman"/>
          <w:sz w:val="28"/>
          <w:szCs w:val="28"/>
        </w:rPr>
        <w:t>); o «На столе стоит миска» (вместо мишка). Ребёнок должен найти и исправить ошибку.</w:t>
      </w:r>
    </w:p>
    <w:p w:rsidR="00D461C8" w:rsidRDefault="00D461C8" w:rsidP="00D461C8">
      <w:pPr>
        <w:rPr>
          <w:rFonts w:ascii="Times New Roman" w:hAnsi="Times New Roman" w:cs="Times New Roman"/>
          <w:sz w:val="28"/>
          <w:szCs w:val="28"/>
        </w:rPr>
      </w:pPr>
      <w:r w:rsidRPr="00D461C8">
        <w:rPr>
          <w:rFonts w:ascii="Times New Roman" w:hAnsi="Times New Roman" w:cs="Times New Roman"/>
          <w:sz w:val="28"/>
          <w:szCs w:val="28"/>
        </w:rPr>
        <w:t xml:space="preserve"> 7. «Повтори скороговорку» • Цель: закрепление звука во фразе, развитие ритма речи. • Примеры: o для [с]: «У Сони и Сани в сетях сом с усами»; o для [ш]: «Шура сено ворошил, в сене мышь он уловил»; o для [р]: «Во дворе трава, на траве дрова». Начинайте медленно, постепенно ускоряйте темп. </w:t>
      </w:r>
    </w:p>
    <w:p w:rsidR="00D461C8" w:rsidRDefault="00D461C8" w:rsidP="00D461C8">
      <w:pPr>
        <w:rPr>
          <w:rFonts w:ascii="Times New Roman" w:hAnsi="Times New Roman" w:cs="Times New Roman"/>
          <w:sz w:val="28"/>
          <w:szCs w:val="28"/>
        </w:rPr>
      </w:pPr>
      <w:r w:rsidRPr="00D461C8">
        <w:rPr>
          <w:rFonts w:ascii="Times New Roman" w:hAnsi="Times New Roman" w:cs="Times New Roman"/>
          <w:sz w:val="28"/>
          <w:szCs w:val="28"/>
        </w:rPr>
        <w:t>8. «Звуковой домик» • Цель: различение твёрдых и мягких согласных. • Инвентарь: два домика (синий и зелёный), картинки со словами. • Правила: если в слове звук твёрдый (например, лук), кладите картинку в синий домик. Если мягкий (лиса) — в зелёный.</w:t>
      </w:r>
    </w:p>
    <w:p w:rsidR="00D461C8" w:rsidRDefault="00D461C8" w:rsidP="00D461C8">
      <w:pPr>
        <w:rPr>
          <w:rFonts w:ascii="Times New Roman" w:hAnsi="Times New Roman" w:cs="Times New Roman"/>
          <w:sz w:val="28"/>
          <w:szCs w:val="28"/>
        </w:rPr>
      </w:pPr>
      <w:r w:rsidRPr="00D461C8">
        <w:rPr>
          <w:rFonts w:ascii="Times New Roman" w:hAnsi="Times New Roman" w:cs="Times New Roman"/>
          <w:sz w:val="28"/>
          <w:szCs w:val="28"/>
        </w:rPr>
        <w:lastRenderedPageBreak/>
        <w:t xml:space="preserve"> 9. «Пальчики говорят» • Цель: координация речи и движения, автоматизация звука. • Как играть: загибайте пальчики, проговаривая слоги: o </w:t>
      </w:r>
      <w:proofErr w:type="spellStart"/>
      <w:r w:rsidRPr="00D461C8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D461C8">
        <w:rPr>
          <w:rFonts w:ascii="Times New Roman" w:hAnsi="Times New Roman" w:cs="Times New Roman"/>
          <w:sz w:val="28"/>
          <w:szCs w:val="28"/>
        </w:rPr>
        <w:t>-со-су-</w:t>
      </w:r>
      <w:proofErr w:type="spellStart"/>
      <w:r w:rsidRPr="00D461C8">
        <w:rPr>
          <w:rFonts w:ascii="Times New Roman" w:hAnsi="Times New Roman" w:cs="Times New Roman"/>
          <w:sz w:val="28"/>
          <w:szCs w:val="28"/>
        </w:rPr>
        <w:t>сы</w:t>
      </w:r>
      <w:proofErr w:type="spellEnd"/>
      <w:r w:rsidRPr="00D461C8">
        <w:rPr>
          <w:rFonts w:ascii="Times New Roman" w:hAnsi="Times New Roman" w:cs="Times New Roman"/>
          <w:sz w:val="28"/>
          <w:szCs w:val="28"/>
        </w:rPr>
        <w:t xml:space="preserve">; o </w:t>
      </w:r>
      <w:proofErr w:type="spellStart"/>
      <w:r w:rsidRPr="00D461C8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Pr="00D461C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461C8">
        <w:rPr>
          <w:rFonts w:ascii="Times New Roman" w:hAnsi="Times New Roman" w:cs="Times New Roman"/>
          <w:sz w:val="28"/>
          <w:szCs w:val="28"/>
        </w:rPr>
        <w:t>шо</w:t>
      </w:r>
      <w:proofErr w:type="spellEnd"/>
      <w:r w:rsidRPr="00D461C8">
        <w:rPr>
          <w:rFonts w:ascii="Times New Roman" w:hAnsi="Times New Roman" w:cs="Times New Roman"/>
          <w:sz w:val="28"/>
          <w:szCs w:val="28"/>
        </w:rPr>
        <w:t xml:space="preserve">-шу-ши; o </w:t>
      </w:r>
      <w:proofErr w:type="spellStart"/>
      <w:r w:rsidRPr="00D461C8">
        <w:rPr>
          <w:rFonts w:ascii="Times New Roman" w:hAnsi="Times New Roman" w:cs="Times New Roman"/>
          <w:sz w:val="28"/>
          <w:szCs w:val="28"/>
        </w:rPr>
        <w:t>ра-ро-ру-ры</w:t>
      </w:r>
      <w:proofErr w:type="spellEnd"/>
      <w:r w:rsidRPr="00D461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61C8" w:rsidRDefault="00D461C8" w:rsidP="00D461C8">
      <w:pPr>
        <w:rPr>
          <w:rFonts w:ascii="Times New Roman" w:hAnsi="Times New Roman" w:cs="Times New Roman"/>
          <w:sz w:val="28"/>
          <w:szCs w:val="28"/>
        </w:rPr>
      </w:pPr>
      <w:r w:rsidRPr="00D461C8">
        <w:rPr>
          <w:rFonts w:ascii="Times New Roman" w:hAnsi="Times New Roman" w:cs="Times New Roman"/>
          <w:sz w:val="28"/>
          <w:szCs w:val="28"/>
        </w:rPr>
        <w:t xml:space="preserve">10. «Угадай, что звучит» • Цель: развитие слухового восприятия. • Инвентарь: предметы, издающие разные звуки (колокольчик, барабан, шуршащая бумага, погремушка). • Правила: за спиной издавайте звук. Ребёнок угадывает источник и называет его («Это колокольчик звенит»). </w:t>
      </w:r>
    </w:p>
    <w:p w:rsidR="00D461C8" w:rsidRDefault="00D461C8" w:rsidP="00D461C8">
      <w:pPr>
        <w:rPr>
          <w:rFonts w:ascii="Times New Roman" w:hAnsi="Times New Roman" w:cs="Times New Roman"/>
          <w:sz w:val="28"/>
          <w:szCs w:val="28"/>
        </w:rPr>
      </w:pPr>
      <w:r w:rsidRPr="00D461C8">
        <w:rPr>
          <w:rFonts w:ascii="Times New Roman" w:hAnsi="Times New Roman" w:cs="Times New Roman"/>
          <w:b/>
          <w:sz w:val="28"/>
          <w:szCs w:val="28"/>
        </w:rPr>
        <w:t>Заключение</w:t>
      </w:r>
      <w:r w:rsidRPr="00D461C8">
        <w:rPr>
          <w:rFonts w:ascii="Times New Roman" w:hAnsi="Times New Roman" w:cs="Times New Roman"/>
          <w:sz w:val="28"/>
          <w:szCs w:val="28"/>
        </w:rPr>
        <w:t xml:space="preserve"> Регулярные игровые упражнения дома значительно ускоряют коррекцию звукопроизношения у детей с ОНР. Важно помнить: • каждое занятие должно заканчиваться успехом ребёнка; • не исправляйте ошибки резко — лучше дайте образец: «Правильно будет „санки“, повтори за мной»; • сочетайте речевые игры с движениями и эмоциями — так материал запоминается лучше. Используйте предложенные игры как основу, адаптируйте их под интересы ребёнка. Совместная игра — это не только развитие речи, но и радость общения!</w:t>
      </w:r>
    </w:p>
    <w:p w:rsidR="000C644C" w:rsidRPr="00D461C8" w:rsidRDefault="00D461C8" w:rsidP="00D461C8">
      <w:pPr>
        <w:rPr>
          <w:rFonts w:ascii="Times New Roman" w:hAnsi="Times New Roman" w:cs="Times New Roman"/>
          <w:sz w:val="44"/>
          <w:szCs w:val="44"/>
        </w:rPr>
      </w:pPr>
      <w:r w:rsidRPr="00D461C8">
        <w:rPr>
          <w:rFonts w:ascii="Times New Roman" w:hAnsi="Times New Roman" w:cs="Times New Roman"/>
          <w:sz w:val="28"/>
          <w:szCs w:val="28"/>
        </w:rPr>
        <w:t xml:space="preserve"> Желаю успехов в совместных играх и чёткой речи! С уважением, учитель-логопед, </w:t>
      </w:r>
      <w:r>
        <w:rPr>
          <w:rFonts w:ascii="Times New Roman" w:hAnsi="Times New Roman" w:cs="Times New Roman"/>
          <w:sz w:val="28"/>
          <w:szCs w:val="28"/>
        </w:rPr>
        <w:t>Чеха Юлия Алексеевна.</w:t>
      </w:r>
    </w:p>
    <w:sectPr w:rsidR="000C644C" w:rsidRPr="00D46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E13D32"/>
    <w:multiLevelType w:val="hybridMultilevel"/>
    <w:tmpl w:val="1A7C9194"/>
    <w:lvl w:ilvl="0" w:tplc="6D78F9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B32"/>
    <w:rsid w:val="000C644C"/>
    <w:rsid w:val="00480B32"/>
    <w:rsid w:val="0062201D"/>
    <w:rsid w:val="007022A9"/>
    <w:rsid w:val="00D4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CDBED"/>
  <w15:chartTrackingRefBased/>
  <w15:docId w15:val="{18311643-7DC9-446C-A7F6-9C84E4AB4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1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2026-06-16T18:57:00Z</dcterms:created>
  <dcterms:modified xsi:type="dcterms:W3CDTF">2026-06-16T19:09:00Z</dcterms:modified>
</cp:coreProperties>
</file>